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9" w:rsidRDefault="00B3554C" w:rsidP="005B4259">
      <w:pPr>
        <w:pStyle w:val="Bezproreda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V</w:t>
      </w:r>
      <w:r w:rsidR="005B4259">
        <w:rPr>
          <w:rFonts w:asciiTheme="majorHAnsi" w:hAnsiTheme="majorHAnsi"/>
          <w:b/>
          <w:sz w:val="20"/>
          <w:szCs w:val="24"/>
        </w:rPr>
        <w:t>b</w:t>
      </w:r>
      <w:proofErr w:type="spellEnd"/>
    </w:p>
    <w:p w:rsidR="005B4259" w:rsidRDefault="005B4259" w:rsidP="005B4259">
      <w:pPr>
        <w:pStyle w:val="Bezproreda"/>
        <w:spacing w:line="276" w:lineRule="auto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MINISTARSTVO PRAVOSUĐA I UPRAVE</w:t>
      </w: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UPRAVA ZA KAZNENO PRAVO</w:t>
      </w: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ODJEL ZA KAZNENE EVIDENCIJE</w:t>
      </w:r>
    </w:p>
    <w:p w:rsidR="005B4259" w:rsidRDefault="005B4259" w:rsidP="005B4259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5B4259" w:rsidRDefault="005B4259" w:rsidP="005B4259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 temelju čl. 14. st. 3. Zakona o pravnim posljedicama osude, kaznenoj evidenciji </w:t>
      </w:r>
      <w:r w:rsidR="00B3554C">
        <w:rPr>
          <w:rFonts w:asciiTheme="majorHAnsi" w:hAnsiTheme="majorHAnsi"/>
          <w:sz w:val="20"/>
          <w:szCs w:val="20"/>
        </w:rPr>
        <w:t xml:space="preserve">i rehabilitaciji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16"/>
          <w:szCs w:val="16"/>
        </w:rPr>
        <w:t>&gt;&gt;</w:t>
      </w:r>
      <w:r>
        <w:rPr>
          <w:rFonts w:asciiTheme="majorHAnsi" w:hAnsiTheme="majorHAnsi"/>
          <w:sz w:val="20"/>
          <w:szCs w:val="20"/>
        </w:rPr>
        <w:t>Narodne novine</w:t>
      </w:r>
      <w:r>
        <w:rPr>
          <w:rFonts w:asciiTheme="majorHAnsi" w:hAnsiTheme="majorHAnsi"/>
          <w:sz w:val="16"/>
          <w:szCs w:val="16"/>
        </w:rPr>
        <w:t>&lt;&lt;</w:t>
      </w:r>
      <w:r w:rsidR="00F15F6B">
        <w:rPr>
          <w:rFonts w:asciiTheme="majorHAnsi" w:hAnsiTheme="majorHAnsi"/>
          <w:sz w:val="20"/>
          <w:szCs w:val="20"/>
        </w:rPr>
        <w:t xml:space="preserve"> br. 143/12, 105/15, </w:t>
      </w:r>
      <w:r>
        <w:rPr>
          <w:rFonts w:asciiTheme="majorHAnsi" w:hAnsiTheme="majorHAnsi"/>
          <w:sz w:val="20"/>
          <w:szCs w:val="20"/>
        </w:rPr>
        <w:t>32/17</w:t>
      </w:r>
      <w:r w:rsidR="00F15F6B">
        <w:rPr>
          <w:rFonts w:asciiTheme="majorHAnsi" w:hAnsiTheme="majorHAnsi"/>
          <w:sz w:val="20"/>
          <w:szCs w:val="20"/>
        </w:rPr>
        <w:t xml:space="preserve"> i 53/22</w:t>
      </w:r>
      <w:r>
        <w:rPr>
          <w:rFonts w:asciiTheme="majorHAnsi" w:hAnsiTheme="majorHAnsi"/>
          <w:sz w:val="20"/>
          <w:szCs w:val="20"/>
        </w:rPr>
        <w:t>)</w:t>
      </w:r>
    </w:p>
    <w:p w:rsidR="005B4259" w:rsidRDefault="005B4259" w:rsidP="005B4259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5B4259" w:rsidRDefault="005B4259" w:rsidP="005B4259">
      <w:pPr>
        <w:pStyle w:val="Bezproreda"/>
      </w:pPr>
    </w:p>
    <w:p w:rsidR="005B4259" w:rsidRDefault="005B4259" w:rsidP="005B4259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ZAHTJEV ZA IZDAVANJE PODATAKA IZ KAZNENE EVIDENCIJE ZA PRAVNU OSOBU RADI OSTVARIVANJA PRAVA U INOZEMSTVU ILI </w:t>
      </w:r>
    </w:p>
    <w:p w:rsidR="005B4259" w:rsidRDefault="005B4259" w:rsidP="005B4259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 MEĐUNARODNOJ ORGANIZACIJI</w:t>
      </w: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:rsidR="005B4259" w:rsidRDefault="005B4259" w:rsidP="005B4259">
      <w:pPr>
        <w:pStyle w:val="Bezproreda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KOJE POPUNJAVA PODNOSITELJ ZAHTJEVA:</w:t>
      </w:r>
    </w:p>
    <w:p w:rsidR="005B4259" w:rsidRDefault="005B4259" w:rsidP="005B4259">
      <w:pPr>
        <w:pStyle w:val="Bezproreda"/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OIB / MBS / Strani identifikacijski broj*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B4259" w:rsidTr="005B4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59" w:rsidRDefault="005B4259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B4259" w:rsidRDefault="005B4259" w:rsidP="005B4259">
      <w:pPr>
        <w:pStyle w:val="Bezproreda"/>
        <w:jc w:val="both"/>
        <w:rPr>
          <w:rFonts w:asciiTheme="majorHAnsi" w:hAnsiTheme="majorHAnsi"/>
          <w:sz w:val="20"/>
          <w:szCs w:val="20"/>
        </w:rPr>
      </w:pP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 obavezno upisati OIB, ako to nije moguće, upisati MBS / strani identifikacijski broj )</w:t>
      </w: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5B4259" w:rsidRPr="001317B8" w:rsidTr="00D26F54">
        <w:trPr>
          <w:trHeight w:val="396"/>
        </w:trPr>
        <w:tc>
          <w:tcPr>
            <w:tcW w:w="37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Tvrtka / naziv pravne osobe*</w:t>
            </w:r>
          </w:p>
        </w:tc>
        <w:tc>
          <w:tcPr>
            <w:tcW w:w="54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:rsidTr="00D26F54">
        <w:trPr>
          <w:trHeight w:val="416"/>
        </w:trPr>
        <w:tc>
          <w:tcPr>
            <w:tcW w:w="37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Adresa sjedišta pravne osobe*</w:t>
            </w:r>
          </w:p>
        </w:tc>
        <w:tc>
          <w:tcPr>
            <w:tcW w:w="54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:rsidTr="00D26F54">
        <w:trPr>
          <w:trHeight w:val="408"/>
        </w:trPr>
        <w:tc>
          <w:tcPr>
            <w:tcW w:w="3794" w:type="dxa"/>
          </w:tcPr>
          <w:p w:rsidR="005B4259" w:rsidRPr="001317B8" w:rsidRDefault="005B4259" w:rsidP="00D26F54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</w:tc>
        <w:tc>
          <w:tcPr>
            <w:tcW w:w="54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:rsidTr="00D26F54">
        <w:trPr>
          <w:trHeight w:val="428"/>
        </w:trPr>
        <w:tc>
          <w:tcPr>
            <w:tcW w:w="3794" w:type="dxa"/>
          </w:tcPr>
          <w:p w:rsidR="005B4259" w:rsidRPr="001317B8" w:rsidRDefault="005B4259" w:rsidP="00D26F54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Država u kojoj se želi ostvariti pravo</w:t>
            </w:r>
            <w:r w:rsidRPr="001317B8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94" w:type="dxa"/>
          </w:tcPr>
          <w:p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</w:tbl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</w:rPr>
      </w:pPr>
    </w:p>
    <w:p w:rsidR="005B4259" w:rsidRDefault="005B4259" w:rsidP="005B4259">
      <w:pPr>
        <w:pStyle w:val="Bezprored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_________________ dana _______________</w:t>
      </w:r>
    </w:p>
    <w:p w:rsidR="005B4259" w:rsidRDefault="005B4259" w:rsidP="005B4259">
      <w:pPr>
        <w:pStyle w:val="Bezproreda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Potpis ovlaštene osobe podnositelja zahtjeva:</w:t>
      </w: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276" w:lineRule="auto"/>
        <w:jc w:val="right"/>
        <w:rPr>
          <w:rFonts w:asciiTheme="majorHAnsi" w:hAnsiTheme="majorHAnsi"/>
        </w:rPr>
      </w:pPr>
    </w:p>
    <w:p w:rsidR="005B4259" w:rsidRDefault="005B4259" w:rsidP="005B4259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Prilog:</w:t>
      </w:r>
    </w:p>
    <w:p w:rsidR="005B4259" w:rsidRDefault="005B4259" w:rsidP="005B425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izvod iz sudskog registra</w:t>
      </w:r>
    </w:p>
    <w:p w:rsidR="005B4259" w:rsidRDefault="005B4259" w:rsidP="005B4259">
      <w:pPr>
        <w:pStyle w:val="Bezproreda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punomoć ovlaštene osobe</w:t>
      </w:r>
    </w:p>
    <w:p w:rsidR="005B4259" w:rsidRDefault="005B4259" w:rsidP="005B4259">
      <w:pPr>
        <w:pStyle w:val="Bezproreda"/>
        <w:rPr>
          <w:rFonts w:asciiTheme="majorHAnsi" w:hAnsiTheme="majorHAnsi"/>
          <w:sz w:val="20"/>
          <w:szCs w:val="20"/>
        </w:rPr>
      </w:pPr>
    </w:p>
    <w:p w:rsidR="005B4259" w:rsidRDefault="005B4259" w:rsidP="005B4259">
      <w:pPr>
        <w:pStyle w:val="Bezproreda"/>
        <w:rPr>
          <w:rFonts w:asciiTheme="majorHAnsi" w:hAnsiTheme="majorHAnsi"/>
          <w:sz w:val="20"/>
          <w:szCs w:val="20"/>
        </w:rPr>
      </w:pPr>
    </w:p>
    <w:p w:rsidR="00EB108C" w:rsidRPr="005B4259" w:rsidRDefault="005B4259" w:rsidP="005B4259">
      <w:pPr>
        <w:pStyle w:val="Bezproreda"/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EB108C" w:rsidRPr="005B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51E9"/>
    <w:multiLevelType w:val="hybridMultilevel"/>
    <w:tmpl w:val="31E0C432"/>
    <w:lvl w:ilvl="0" w:tplc="2C3ED5E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2"/>
    <w:rsid w:val="00345752"/>
    <w:rsid w:val="005B4259"/>
    <w:rsid w:val="0061321B"/>
    <w:rsid w:val="00891518"/>
    <w:rsid w:val="00B3554C"/>
    <w:rsid w:val="00E85466"/>
    <w:rsid w:val="00F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425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42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425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42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MPRH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Ivica Tolić</cp:lastModifiedBy>
  <cp:revision>5</cp:revision>
  <dcterms:created xsi:type="dcterms:W3CDTF">2021-06-08T09:02:00Z</dcterms:created>
  <dcterms:modified xsi:type="dcterms:W3CDTF">2022-10-06T12:49:00Z</dcterms:modified>
</cp:coreProperties>
</file>